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E9" w:rsidRDefault="00381CF3">
      <w:pPr>
        <w:spacing w:after="0" w:line="240" w:lineRule="auto"/>
        <w:ind w:left="-570" w:right="-435"/>
        <w:jc w:val="center"/>
        <w:rPr>
          <w:b/>
        </w:rPr>
      </w:pPr>
      <w:bookmarkStart w:id="0" w:name="_GoBack"/>
      <w:bookmarkEnd w:id="0"/>
      <w:r>
        <w:rPr>
          <w:b/>
        </w:rPr>
        <w:t>2022 / 2023 Eğitim-Öğretim Yılı</w:t>
      </w:r>
    </w:p>
    <w:p w:rsidR="00A917E9" w:rsidRDefault="00381CF3">
      <w:pPr>
        <w:spacing w:after="0" w:line="240" w:lineRule="auto"/>
        <w:ind w:left="-570" w:right="-435"/>
        <w:jc w:val="center"/>
        <w:rPr>
          <w:b/>
        </w:rPr>
      </w:pPr>
      <w:r>
        <w:rPr>
          <w:b/>
          <w:color w:val="FF0000"/>
        </w:rPr>
        <w:t xml:space="preserve">PLANLI ÖĞRETMENİM YILLIK MOBİL PLAN UYGULAMASI </w:t>
      </w:r>
      <w:r>
        <w:rPr>
          <w:b/>
        </w:rPr>
        <w:t>Ortaokulu  </w:t>
      </w:r>
    </w:p>
    <w:p w:rsidR="00A917E9" w:rsidRDefault="00381CF3">
      <w:pPr>
        <w:spacing w:after="0" w:line="240" w:lineRule="auto"/>
        <w:ind w:left="-570" w:right="-435"/>
        <w:jc w:val="center"/>
        <w:rPr>
          <w:b/>
        </w:rPr>
      </w:pPr>
      <w:r>
        <w:rPr>
          <w:b/>
        </w:rPr>
        <w:t>12. Sınıf Matematik Dersi</w:t>
      </w:r>
    </w:p>
    <w:p w:rsidR="00A917E9" w:rsidRDefault="00381CF3">
      <w:pPr>
        <w:spacing w:after="0" w:line="240" w:lineRule="auto"/>
        <w:ind w:left="-570" w:right="-435"/>
        <w:jc w:val="center"/>
        <w:rPr>
          <w:b/>
        </w:rPr>
      </w:pPr>
      <w:r>
        <w:rPr>
          <w:b/>
        </w:rPr>
        <w:t>Destekleme ve Yetiştirme Kursu Yıllık Planı  </w:t>
      </w:r>
    </w:p>
    <w:p w:rsidR="00A917E9" w:rsidRDefault="00A917E9">
      <w:pPr>
        <w:spacing w:after="0" w:line="240" w:lineRule="auto"/>
      </w:pPr>
    </w:p>
    <w:tbl>
      <w:tblPr>
        <w:tblStyle w:val="a"/>
        <w:tblW w:w="154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723"/>
        <w:gridCol w:w="1418"/>
        <w:gridCol w:w="708"/>
        <w:gridCol w:w="2552"/>
        <w:gridCol w:w="7513"/>
        <w:gridCol w:w="1984"/>
      </w:tblGrid>
      <w:tr w:rsidR="00A917E9">
        <w:trPr>
          <w:trHeight w:val="285"/>
        </w:trPr>
        <w:tc>
          <w:tcPr>
            <w:tcW w:w="548" w:type="dxa"/>
            <w:shd w:val="clear" w:color="auto" w:fill="C2D69B"/>
            <w:vAlign w:val="center"/>
          </w:tcPr>
          <w:p w:rsidR="00A917E9" w:rsidRDefault="00381CF3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723" w:type="dxa"/>
            <w:shd w:val="clear" w:color="auto" w:fill="C2D69B"/>
            <w:vAlign w:val="center"/>
          </w:tcPr>
          <w:p w:rsidR="00A917E9" w:rsidRDefault="00381CF3">
            <w:pPr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A917E9" w:rsidRDefault="00381CF3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708" w:type="dxa"/>
            <w:shd w:val="clear" w:color="auto" w:fill="C2D69B"/>
            <w:vAlign w:val="center"/>
          </w:tcPr>
          <w:p w:rsidR="00A917E9" w:rsidRDefault="00381CF3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A917E9" w:rsidRDefault="00381CF3">
            <w:pPr>
              <w:ind w:right="1020"/>
              <w:jc w:val="center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A917E9" w:rsidRDefault="00381CF3">
            <w:pPr>
              <w:ind w:left="1440" w:right="2190"/>
              <w:jc w:val="center"/>
              <w:rPr>
                <w:b/>
              </w:rPr>
            </w:pPr>
            <w:r>
              <w:rPr>
                <w:b/>
              </w:rPr>
              <w:t>Kazanımlar</w:t>
            </w:r>
          </w:p>
        </w:tc>
        <w:tc>
          <w:tcPr>
            <w:tcW w:w="1984" w:type="dxa"/>
            <w:shd w:val="clear" w:color="auto" w:fill="C2D69B"/>
            <w:vAlign w:val="center"/>
          </w:tcPr>
          <w:p w:rsidR="00A917E9" w:rsidRDefault="00381CF3">
            <w:pPr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Temel Kaynaklar</w:t>
            </w:r>
          </w:p>
        </w:tc>
      </w:tr>
      <w:tr w:rsidR="00A917E9">
        <w:trPr>
          <w:trHeight w:val="360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1. Hafta:</w:t>
            </w:r>
            <w:r>
              <w:rPr>
                <w:color w:val="000000"/>
              </w:rPr>
              <w:br/>
              <w:t xml:space="preserve"> 5-11 Eylül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12.1.1.1. Üslü ve köklü ifadeler içeren denklemler çözer.</w:t>
            </w:r>
          </w:p>
        </w:tc>
        <w:tc>
          <w:tcPr>
            <w:tcW w:w="1984" w:type="dxa"/>
            <w:vMerge w:val="restart"/>
            <w:vAlign w:val="center"/>
          </w:tcPr>
          <w:p w:rsidR="00A917E9" w:rsidRDefault="00381C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8" w:right="180" w:hanging="178"/>
              <w:rPr>
                <w:color w:val="000000"/>
              </w:rPr>
            </w:pPr>
            <w:r>
              <w:rPr>
                <w:color w:val="000000"/>
              </w:rPr>
              <w:t>Ders kitapları</w:t>
            </w:r>
          </w:p>
          <w:p w:rsidR="00A917E9" w:rsidRDefault="00381C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8" w:right="180" w:hanging="178"/>
              <w:rPr>
                <w:color w:val="000000"/>
              </w:rPr>
            </w:pPr>
            <w:r>
              <w:rPr>
                <w:color w:val="000000"/>
              </w:rPr>
              <w:t>Eğitim Bilişim Ağı (EBA)</w:t>
            </w:r>
          </w:p>
          <w:p w:rsidR="00A917E9" w:rsidRDefault="00381C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8" w:right="180" w:hanging="178"/>
              <w:rPr>
                <w:color w:val="000000"/>
              </w:rPr>
            </w:pPr>
            <w:r>
              <w:rPr>
                <w:color w:val="000000"/>
              </w:rPr>
              <w:t>EBA Akademik Destek Platformu</w:t>
            </w:r>
          </w:p>
          <w:p w:rsidR="00A917E9" w:rsidRDefault="00381C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8" w:right="180" w:hanging="178"/>
              <w:rPr>
                <w:color w:val="000000"/>
              </w:rPr>
            </w:pPr>
            <w:r>
              <w:rPr>
                <w:color w:val="000000"/>
              </w:rPr>
              <w:t>OGM Materyal</w:t>
            </w:r>
          </w:p>
          <w:p w:rsidR="00A917E9" w:rsidRDefault="00381C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8" w:right="180" w:hanging="178"/>
              <w:rPr>
                <w:color w:val="000000"/>
              </w:rPr>
            </w:pPr>
            <w:r>
              <w:rPr>
                <w:color w:val="000000"/>
              </w:rPr>
              <w:t>EBA TV</w:t>
            </w:r>
          </w:p>
          <w:p w:rsidR="00A917E9" w:rsidRDefault="00381C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8" w:right="180" w:hanging="178"/>
              <w:rPr>
                <w:color w:val="000000"/>
              </w:rPr>
            </w:pPr>
            <w:r>
              <w:rPr>
                <w:color w:val="000000"/>
              </w:rPr>
              <w:t>Bakanlıkça belirlenen diğer eğitim içeriği ve materyali</w:t>
            </w:r>
          </w:p>
        </w:tc>
      </w:tr>
      <w:tr w:rsidR="00A917E9">
        <w:trPr>
          <w:trHeight w:val="262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2. Hafta:</w:t>
            </w:r>
            <w:r>
              <w:rPr>
                <w:color w:val="000000"/>
              </w:rPr>
              <w:br/>
              <w:t xml:space="preserve"> 12-18 Eylül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12.1.1.1. Üslü ve köklü ifadeler içeren denklemler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360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pPr>
              <w:ind w:right="-106"/>
            </w:pPr>
            <w:r>
              <w:rPr>
                <w:color w:val="000000"/>
              </w:rPr>
              <w:t>3. Hafta:</w:t>
            </w:r>
            <w:r>
              <w:rPr>
                <w:color w:val="000000"/>
              </w:rPr>
              <w:br/>
              <w:t xml:space="preserve"> 19-25 Eylül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12.1.1.1. Üslü ve köklü ifadeler içeren denklemler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4. Hafta:</w:t>
            </w:r>
            <w:r>
              <w:rPr>
                <w:color w:val="000000"/>
              </w:rPr>
              <w:br/>
              <w:t xml:space="preserve"> 26 Eylül-2 Ekim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12.1.1.1. Üslü ve köklü ifadeler içeren denklemler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5. Hafta:</w:t>
            </w:r>
            <w:r>
              <w:rPr>
                <w:color w:val="000000"/>
              </w:rPr>
              <w:br/>
              <w:t xml:space="preserve"> 3-9 Ekim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bookmarkStart w:id="1" w:name="_gjdgxs" w:colFirst="0" w:colLast="0"/>
            <w:bookmarkEnd w:id="1"/>
            <w:r>
              <w:rPr>
                <w:color w:val="000000"/>
              </w:rPr>
              <w:t>12.1.1.1. Üslü ve köklü ifadeler içeren denklemler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6. Hafta:</w:t>
            </w:r>
            <w:r>
              <w:rPr>
                <w:color w:val="000000"/>
              </w:rPr>
              <w:br/>
              <w:t xml:space="preserve"> 10-16 Ekim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12.1.1.1. Üslü ve köklü ifadeler içeren denklemler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7. Hafta:</w:t>
            </w:r>
            <w:r>
              <w:rPr>
                <w:color w:val="000000"/>
              </w:rPr>
              <w:br/>
              <w:t xml:space="preserve"> 17-23 Ekim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12.1.1.1. Üslü ve köklü ifadeler içeren denklemler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8. Hafta:</w:t>
            </w:r>
            <w:r>
              <w:rPr>
                <w:color w:val="000000"/>
              </w:rPr>
              <w:br/>
              <w:t xml:space="preserve"> 24-30 Ekim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12.1.1.1. Üslü ve köklü ifadeler içeren denklemler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544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9. Hafta:</w:t>
            </w:r>
            <w:r>
              <w:rPr>
                <w:color w:val="000000"/>
              </w:rPr>
              <w:br/>
              <w:t xml:space="preserve"> 31 Ekim - 6 Kasım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12.1.2.1. Yüzde, oran ve orantı kavramları ile ilgili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10. Hafta:</w:t>
            </w:r>
            <w:r>
              <w:rPr>
                <w:color w:val="000000"/>
              </w:rPr>
              <w:br/>
              <w:t xml:space="preserve"> 7-13 Kasım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12.1.2.1. Yüzde, oran ve orantı kavramları ile ilgili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14" w:type="dxa"/>
            <w:gridSpan w:val="5"/>
            <w:vAlign w:val="center"/>
          </w:tcPr>
          <w:p w:rsidR="00A917E9" w:rsidRDefault="00381CF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1. DÖNEM ARA TATİL (14- 18 Kasım 2022)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11. Hafta:</w:t>
            </w:r>
            <w:r>
              <w:rPr>
                <w:color w:val="000000"/>
              </w:rPr>
              <w:br/>
              <w:t xml:space="preserve"> 21-27 Kasım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12.1.2.1. Yüzde, oran ve orantı kavramları ile ilgili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  <w:r>
              <w:t>ARALIK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12. Hafta:</w:t>
            </w:r>
            <w:r>
              <w:rPr>
                <w:color w:val="000000"/>
              </w:rPr>
              <w:br/>
              <w:t xml:space="preserve"> 28 Kasım - 4 Aralık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12.1.2.1. Yüzde, oran ve orantı kavramları ile ilgili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13. Hafta:</w:t>
            </w:r>
            <w:r>
              <w:rPr>
                <w:color w:val="000000"/>
              </w:rPr>
              <w:br/>
              <w:t xml:space="preserve"> 5-11 Aralık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12.1.2.1. Yüzde, oran ve orantı kavramları ile ilgili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14. Hafta:</w:t>
            </w:r>
            <w:r>
              <w:rPr>
                <w:color w:val="000000"/>
              </w:rPr>
              <w:br/>
              <w:t xml:space="preserve"> 12-18 Aralık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12.1.2.1. Yüzde, oran ve orantı kavramları ile ilgili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15. Hafta:</w:t>
            </w:r>
            <w:r>
              <w:rPr>
                <w:color w:val="000000"/>
              </w:rPr>
              <w:br/>
              <w:t xml:space="preserve"> 19-25 Aralık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12.1.2.1. Yüzde, oran ve orantı kavramları ile ilgili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16. Hafta:</w:t>
            </w:r>
            <w:r>
              <w:rPr>
                <w:color w:val="000000"/>
              </w:rPr>
              <w:br/>
              <w:t xml:space="preserve"> 26 Aralık-1 Ocak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12.1.2.1. Yüzde, oran ve orantı kavramları ile ilgili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  <w:r>
              <w:t>OCAK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17. Hafta: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2-8 Ocak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Denklem Ve Eşitsizlikler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12.1.2.1. Yüzde, oran ve orantı kavramları ile ilgili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18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18. Hafta:</w:t>
            </w:r>
            <w:r>
              <w:rPr>
                <w:color w:val="000000"/>
              </w:rPr>
              <w:br/>
              <w:t xml:space="preserve"> 9-15 Ocak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Veri Analizi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12.2.1.1.Gerçek hayat durumlarıyla ilgili istatistik problemleri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19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19. Hafta:</w:t>
            </w:r>
            <w:r>
              <w:rPr>
                <w:color w:val="000000"/>
              </w:rPr>
              <w:br/>
              <w:t xml:space="preserve"> 16-22 Ocak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Veri Analizi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12.2.1.1.Gerçek hayat durumlarıyla ilgili istatistik problemleri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13462" w:type="dxa"/>
            <w:gridSpan w:val="6"/>
            <w:vAlign w:val="center"/>
          </w:tcPr>
          <w:p w:rsidR="00A917E9" w:rsidRDefault="00381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 OCAK – 3 ŞUBAT 2023 YARIYIL TATİLİ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</w:tr>
      <w:tr w:rsidR="00A917E9">
        <w:trPr>
          <w:trHeight w:val="411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  <w:r>
              <w:t>ŞUBAT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20. Hafta:</w:t>
            </w:r>
            <w:r>
              <w:rPr>
                <w:color w:val="000000"/>
              </w:rPr>
              <w:br/>
              <w:t xml:space="preserve"> 6-12 Şubat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Veri Analizi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12.2.1.1.Gerçek hayat durumlarıyla ilgili istatistik problemleri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21. Hafta:</w:t>
            </w:r>
            <w:r>
              <w:rPr>
                <w:color w:val="000000"/>
              </w:rPr>
              <w:br/>
              <w:t xml:space="preserve"> 13-19 Şubat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Veri Analizi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12.2.1.1.Gerçek hayat durumlarıyla ilgili istatistik problemleri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22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22. Hafta:</w:t>
            </w:r>
            <w:r>
              <w:rPr>
                <w:color w:val="000000"/>
              </w:rPr>
              <w:br/>
              <w:t xml:space="preserve"> 20-26 Şubat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Veri Analizi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12.2.1.1.Gerçek hayat durumlarıyla ilgili istatistik problemleri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  <w:r>
              <w:t>MART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23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23. Hafta: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27 Şubat - 5 Mart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Veri Analizi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12.2.1.1.Gerçek hayat durumlarıyla ilgili istatistik problemleri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24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24. Hafta:</w:t>
            </w:r>
            <w:r>
              <w:rPr>
                <w:color w:val="000000"/>
              </w:rPr>
              <w:br/>
              <w:t xml:space="preserve"> 6-12 Mart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Ölçme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12.3.1.1. Çevre,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25. Hafta:</w:t>
            </w:r>
            <w:r>
              <w:rPr>
                <w:color w:val="000000"/>
              </w:rPr>
              <w:br/>
              <w:t xml:space="preserve"> 13-19 Mart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Ölçme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12.3.1.1. Çevre,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26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26. Hafta:</w:t>
            </w:r>
            <w:r>
              <w:rPr>
                <w:color w:val="000000"/>
              </w:rPr>
              <w:br/>
              <w:t xml:space="preserve"> 20-26 Mart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Ölçme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12.3.1.1. Çevre,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27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27. Hafta:</w:t>
            </w:r>
            <w:r>
              <w:rPr>
                <w:color w:val="000000"/>
              </w:rPr>
              <w:br/>
              <w:t xml:space="preserve"> 27 Mart-2 Nisan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Ölçme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12.3.1.1. Çevre,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  <w:r>
              <w:t>NİSAN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28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28. Hafta:</w:t>
            </w:r>
            <w:r>
              <w:rPr>
                <w:color w:val="000000"/>
              </w:rPr>
              <w:br/>
              <w:t xml:space="preserve"> 3-9 Nisan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Ölçme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12.3.1.1. Çevre,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29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pPr>
              <w:rPr>
                <w:color w:val="000000"/>
              </w:rPr>
            </w:pPr>
            <w:r>
              <w:rPr>
                <w:color w:val="000000"/>
              </w:rPr>
              <w:t>29. Hafta:</w:t>
            </w:r>
            <w:r>
              <w:rPr>
                <w:color w:val="000000"/>
              </w:rPr>
              <w:br/>
              <w:t xml:space="preserve"> 10-16 Nisan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Ölçme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12.3.1.1. Çevre,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13462" w:type="dxa"/>
            <w:gridSpan w:val="6"/>
            <w:vAlign w:val="center"/>
          </w:tcPr>
          <w:p w:rsidR="00A917E9" w:rsidRDefault="00381CF3">
            <w:pPr>
              <w:jc w:val="center"/>
            </w:pPr>
            <w:r>
              <w:rPr>
                <w:b/>
                <w:color w:val="FF0000"/>
              </w:rPr>
              <w:t>2. DÖNEM ARA TATİL (17- 20 Nisan 2023)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30. Hafta:</w:t>
            </w:r>
            <w:r>
              <w:rPr>
                <w:color w:val="000000"/>
              </w:rPr>
              <w:br/>
              <w:t xml:space="preserve"> 24-30 Nisan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Ölçme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12.3.1.1. Çevre,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31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31. Hafta:</w:t>
            </w:r>
            <w:r>
              <w:rPr>
                <w:color w:val="000000"/>
              </w:rPr>
              <w:br/>
              <w:t xml:space="preserve"> 1-7 Mayıs</w:t>
            </w:r>
          </w:p>
        </w:tc>
        <w:tc>
          <w:tcPr>
            <w:tcW w:w="708" w:type="dxa"/>
            <w:vAlign w:val="center"/>
          </w:tcPr>
          <w:p w:rsidR="00A917E9" w:rsidRDefault="00381CF3"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Ölçme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12.3.1.1. Çevre,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32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32. Hafta:</w:t>
            </w:r>
            <w:r>
              <w:rPr>
                <w:color w:val="000000"/>
              </w:rPr>
              <w:br/>
              <w:t xml:space="preserve"> 8-14 Mayıs</w:t>
            </w:r>
          </w:p>
        </w:tc>
        <w:tc>
          <w:tcPr>
            <w:tcW w:w="708" w:type="dxa"/>
            <w:vAlign w:val="center"/>
          </w:tcPr>
          <w:p w:rsidR="00A917E9" w:rsidRDefault="00381CF3">
            <w:pPr>
              <w:ind w:right="6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Ölçme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12.3.1.1. Çevre,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33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33. Hafta:</w:t>
            </w:r>
            <w:r>
              <w:rPr>
                <w:color w:val="000000"/>
              </w:rPr>
              <w:br/>
              <w:t xml:space="preserve"> 15-21 Mayıs</w:t>
            </w:r>
          </w:p>
        </w:tc>
        <w:tc>
          <w:tcPr>
            <w:tcW w:w="708" w:type="dxa"/>
            <w:vAlign w:val="center"/>
          </w:tcPr>
          <w:p w:rsidR="00A917E9" w:rsidRDefault="00381CF3">
            <w:pPr>
              <w:ind w:right="6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Katı Cisimler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12.4.1.1. Küre ve dik dairesel silindirin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34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34. Hafta:</w:t>
            </w:r>
            <w:r>
              <w:rPr>
                <w:color w:val="000000"/>
              </w:rPr>
              <w:br/>
              <w:t xml:space="preserve"> 22-28 Mayıs</w:t>
            </w:r>
          </w:p>
        </w:tc>
        <w:tc>
          <w:tcPr>
            <w:tcW w:w="708" w:type="dxa"/>
            <w:vAlign w:val="center"/>
          </w:tcPr>
          <w:p w:rsidR="00A917E9" w:rsidRDefault="00381CF3">
            <w:pPr>
              <w:ind w:right="6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Katı Cisimler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12.4.1.1. Küre ve dik dairesel silindirin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 w:val="restart"/>
            <w:vAlign w:val="center"/>
          </w:tcPr>
          <w:p w:rsidR="00A917E9" w:rsidRDefault="0038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</w:pPr>
            <w:r>
              <w:t>HAZİRAN</w:t>
            </w: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35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35. Hafta: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29 Mayıs - 4 Haziran</w:t>
            </w:r>
          </w:p>
        </w:tc>
        <w:tc>
          <w:tcPr>
            <w:tcW w:w="708" w:type="dxa"/>
            <w:vAlign w:val="center"/>
          </w:tcPr>
          <w:p w:rsidR="00A917E9" w:rsidRDefault="00381CF3">
            <w:pPr>
              <w:ind w:right="6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Katı Cisimler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12.4.1.1. Küre ve dik dairesel silindirin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" w:type="dxa"/>
            <w:vAlign w:val="center"/>
          </w:tcPr>
          <w:p w:rsidR="00A917E9" w:rsidRDefault="00381CF3">
            <w:pPr>
              <w:jc w:val="center"/>
            </w:pPr>
            <w:r>
              <w:t>36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A917E9" w:rsidRDefault="00381CF3">
            <w:r>
              <w:rPr>
                <w:color w:val="000000"/>
              </w:rPr>
              <w:t>36. Hafta:</w:t>
            </w:r>
            <w:r>
              <w:rPr>
                <w:color w:val="000000"/>
              </w:rPr>
              <w:br/>
              <w:t xml:space="preserve"> 5-11 Haziran</w:t>
            </w:r>
          </w:p>
        </w:tc>
        <w:tc>
          <w:tcPr>
            <w:tcW w:w="708" w:type="dxa"/>
            <w:vAlign w:val="center"/>
          </w:tcPr>
          <w:p w:rsidR="00A917E9" w:rsidRDefault="00381CF3">
            <w:pPr>
              <w:ind w:right="6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Katı Cisimler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7E9" w:rsidRDefault="00381CF3">
            <w:r>
              <w:rPr>
                <w:color w:val="000000"/>
              </w:rPr>
              <w:t>12.4.1.1. Küre ve dik dairesel silindirin alan ve hacim ölçmeye yönelik problemler çözer.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917E9">
        <w:trPr>
          <w:trHeight w:val="411"/>
        </w:trPr>
        <w:tc>
          <w:tcPr>
            <w:tcW w:w="548" w:type="dxa"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914" w:type="dxa"/>
            <w:gridSpan w:val="5"/>
            <w:vAlign w:val="center"/>
          </w:tcPr>
          <w:p w:rsidR="00A917E9" w:rsidRDefault="00381CF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11 HAZİRAN 2023 KURSLARIN TAMAMLANMASI</w:t>
            </w:r>
          </w:p>
        </w:tc>
        <w:tc>
          <w:tcPr>
            <w:tcW w:w="1984" w:type="dxa"/>
            <w:vMerge/>
            <w:vAlign w:val="center"/>
          </w:tcPr>
          <w:p w:rsidR="00A917E9" w:rsidRDefault="00A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A917E9" w:rsidRDefault="00381CF3">
      <w:pPr>
        <w:spacing w:after="0" w:line="240" w:lineRule="auto"/>
        <w:jc w:val="center"/>
      </w:pPr>
      <w:r>
        <w:t> </w:t>
      </w:r>
    </w:p>
    <w:p w:rsidR="00A917E9" w:rsidRDefault="0038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color w:val="000000"/>
        </w:rPr>
      </w:pPr>
      <w:r>
        <w:rPr>
          <w:color w:val="000000"/>
        </w:rPr>
        <w:t>05/09/2022</w:t>
      </w:r>
    </w:p>
    <w:p w:rsidR="00A917E9" w:rsidRDefault="00A9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color w:val="000000"/>
        </w:rPr>
      </w:pPr>
    </w:p>
    <w:p w:rsidR="00A917E9" w:rsidRDefault="0038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....,.....................                                                                                                                                                                     UYGUNDUR </w:t>
      </w:r>
    </w:p>
    <w:p w:rsidR="00A917E9" w:rsidRDefault="0038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 xml:space="preserve">         Matematik Öğretmeni                                                                                                                                                         </w:t>
      </w:r>
    </w:p>
    <w:p w:rsidR="00A917E9" w:rsidRDefault="00A91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917E9" w:rsidRDefault="00381CF3">
      <w:pPr>
        <w:pBdr>
          <w:top w:val="nil"/>
          <w:left w:val="nil"/>
          <w:bottom w:val="nil"/>
          <w:right w:val="nil"/>
          <w:between w:val="nil"/>
        </w:pBdr>
        <w:tabs>
          <w:tab w:val="left" w:pos="11100"/>
        </w:tabs>
        <w:spacing w:after="0" w:line="240" w:lineRule="auto"/>
        <w:rPr>
          <w:color w:val="000000"/>
        </w:rPr>
      </w:pPr>
      <w:r>
        <w:rPr>
          <w:color w:val="000000"/>
        </w:rPr>
        <w:tab/>
        <w:t>………………………………………….</w:t>
      </w:r>
    </w:p>
    <w:p w:rsidR="00A917E9" w:rsidRDefault="0038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     </w:t>
      </w:r>
      <w:r>
        <w:rPr>
          <w:color w:val="000000"/>
        </w:rPr>
        <w:tab/>
        <w:t xml:space="preserve">                                                                              Okul Müdürü                                                                                                             </w:t>
      </w:r>
    </w:p>
    <w:p w:rsidR="00A917E9" w:rsidRDefault="00381CF3">
      <w:pPr>
        <w:pBdr>
          <w:top w:val="nil"/>
          <w:left w:val="nil"/>
          <w:bottom w:val="nil"/>
          <w:right w:val="nil"/>
          <w:between w:val="nil"/>
        </w:pBdr>
        <w:tabs>
          <w:tab w:val="left" w:pos="1173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0"/>
        <w:tblW w:w="14170" w:type="dxa"/>
        <w:tblInd w:w="1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728"/>
        <w:gridCol w:w="2739"/>
        <w:gridCol w:w="2739"/>
        <w:gridCol w:w="2756"/>
        <w:gridCol w:w="3208"/>
      </w:tblGrid>
      <w:tr w:rsidR="00A917E9">
        <w:trPr>
          <w:trHeight w:val="1392"/>
        </w:trPr>
        <w:tc>
          <w:tcPr>
            <w:tcW w:w="14170" w:type="dxa"/>
            <w:gridSpan w:val="5"/>
            <w:shd w:val="clear" w:color="auto" w:fill="000080"/>
          </w:tcPr>
          <w:p w:rsidR="00A917E9" w:rsidRDefault="00381CF3">
            <w:pPr>
              <w:ind w:firstLine="17"/>
              <w:rPr>
                <w:b/>
                <w:color w:val="FFFFFF"/>
              </w:rPr>
            </w:pPr>
            <w:bookmarkStart w:id="3" w:name="_1fob9te" w:colFirst="0" w:colLast="0"/>
            <w:bookmarkEnd w:id="3"/>
            <w:r>
              <w:rPr>
                <w:b/>
                <w:color w:val="FFFFFF"/>
              </w:rPr>
              <w:t>DEĞERLİ ÖĞRETMENİM;</w:t>
            </w:r>
          </w:p>
          <w:p w:rsidR="00A917E9" w:rsidRDefault="00381CF3">
            <w:pPr>
              <w:ind w:firstLine="1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2022/2023</w:t>
            </w:r>
            <w:r>
              <w:rPr>
                <w:b/>
                <w:color w:val="FFFFFF"/>
              </w:rPr>
              <w:t xml:space="preserve"> Tüm Derslerin Yıllık Planları ve bu DYK Planı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A917E9">
        <w:trPr>
          <w:trHeight w:val="492"/>
        </w:trPr>
        <w:tc>
          <w:tcPr>
            <w:tcW w:w="2728" w:type="dxa"/>
            <w:shd w:val="clear" w:color="auto" w:fill="auto"/>
            <w:vAlign w:val="bottom"/>
          </w:tcPr>
          <w:p w:rsidR="00A917E9" w:rsidRDefault="00381CF3">
            <w:pPr>
              <w:ind w:firstLine="17"/>
              <w:jc w:val="center"/>
            </w:pPr>
            <w:r>
              <w:t xml:space="preserve">Android: </w:t>
            </w:r>
            <w:r>
              <w:rPr>
                <w:rFonts w:ascii="Quattrocento Sans" w:eastAsia="Quattrocento Sans" w:hAnsi="Quattrocento Sans" w:cs="Quattrocento San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A917E9" w:rsidRDefault="00381CF3">
            <w:pPr>
              <w:ind w:firstLine="17"/>
              <w:jc w:val="center"/>
            </w:pPr>
            <w:r>
              <w:t>IOS (Apple):</w:t>
            </w:r>
            <w:r>
              <w:rPr>
                <w:rFonts w:ascii="Quattrocento Sans" w:eastAsia="Quattrocento Sans" w:hAnsi="Quattrocento Sans" w:cs="Quattrocento San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A917E9" w:rsidRDefault="00381CF3">
            <w:pPr>
              <w:ind w:firstLine="17"/>
              <w:jc w:val="center"/>
            </w:pPr>
            <w:r>
              <w:t>HUAWEI AppGallery:</w:t>
            </w:r>
            <w:r>
              <w:rPr>
                <w:rFonts w:ascii="Quattrocento Sans" w:eastAsia="Quattrocento Sans" w:hAnsi="Quattrocento Sans" w:cs="Quattrocento Sans"/>
              </w:rPr>
              <w:t>👇👇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A917E9" w:rsidRDefault="00381CF3">
            <w:pPr>
              <w:ind w:firstLine="17"/>
              <w:jc w:val="center"/>
            </w:pPr>
            <w:r>
              <w:t>Telegram Grubu</w:t>
            </w:r>
            <w:r>
              <w:rPr>
                <w:rFonts w:ascii="Quattrocento Sans" w:eastAsia="Quattrocento Sans" w:hAnsi="Quattrocento Sans" w:cs="Quattrocento Sans"/>
              </w:rPr>
              <w:t>👇👇</w:t>
            </w:r>
          </w:p>
        </w:tc>
        <w:tc>
          <w:tcPr>
            <w:tcW w:w="3208" w:type="dxa"/>
            <w:shd w:val="clear" w:color="auto" w:fill="auto"/>
            <w:vAlign w:val="bottom"/>
          </w:tcPr>
          <w:p w:rsidR="00A917E9" w:rsidRDefault="00381CF3">
            <w:pPr>
              <w:ind w:firstLine="17"/>
              <w:jc w:val="center"/>
            </w:pPr>
            <w:r>
              <w:t xml:space="preserve">Yıllık Planlar ve diğer evraklar için </w:t>
            </w:r>
            <w:r>
              <w:rPr>
                <w:rFonts w:ascii="Quattrocento Sans" w:eastAsia="Quattrocento Sans" w:hAnsi="Quattrocento Sans" w:cs="Quattrocento Sans"/>
              </w:rPr>
              <w:t>👇</w:t>
            </w:r>
          </w:p>
        </w:tc>
      </w:tr>
      <w:tr w:rsidR="00A917E9">
        <w:trPr>
          <w:trHeight w:val="600"/>
        </w:trPr>
        <w:tc>
          <w:tcPr>
            <w:tcW w:w="2728" w:type="dxa"/>
            <w:shd w:val="clear" w:color="auto" w:fill="auto"/>
            <w:vAlign w:val="center"/>
          </w:tcPr>
          <w:p w:rsidR="00A917E9" w:rsidRDefault="00381CF3">
            <w:pPr>
              <w:ind w:firstLine="17"/>
              <w:jc w:val="center"/>
            </w:pPr>
            <w:hyperlink r:id="rId6">
              <w:r>
                <w:rPr>
                  <w:color w:val="0000FF"/>
                  <w:u w:val="single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A917E9" w:rsidRDefault="00381CF3">
            <w:pPr>
              <w:ind w:firstLine="17"/>
              <w:jc w:val="center"/>
            </w:pPr>
            <w:hyperlink r:id="rId7">
              <w:r>
                <w:rPr>
                  <w:color w:val="0000FF"/>
                  <w:u w:val="single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A917E9" w:rsidRDefault="00381CF3">
            <w:pPr>
              <w:ind w:firstLine="17"/>
              <w:jc w:val="center"/>
            </w:pPr>
            <w:hyperlink r:id="rId8">
              <w:r>
                <w:rPr>
                  <w:color w:val="0000FF"/>
                  <w:u w:val="single"/>
                </w:rPr>
                <w:t>Buraya tıklayınız</w:t>
              </w:r>
            </w:hyperlink>
          </w:p>
        </w:tc>
        <w:tc>
          <w:tcPr>
            <w:tcW w:w="2756" w:type="dxa"/>
            <w:shd w:val="clear" w:color="auto" w:fill="auto"/>
            <w:vAlign w:val="center"/>
          </w:tcPr>
          <w:p w:rsidR="00A917E9" w:rsidRDefault="00381CF3">
            <w:pPr>
              <w:jc w:val="center"/>
            </w:pPr>
            <w:hyperlink r:id="rId9">
              <w:r>
                <w:rPr>
                  <w:color w:val="0000FF"/>
                  <w:u w:val="single"/>
                </w:rPr>
                <w:t>Buraya tıklayınız</w:t>
              </w:r>
            </w:hyperlink>
          </w:p>
        </w:tc>
        <w:tc>
          <w:tcPr>
            <w:tcW w:w="3208" w:type="dxa"/>
            <w:shd w:val="clear" w:color="auto" w:fill="auto"/>
            <w:vAlign w:val="center"/>
          </w:tcPr>
          <w:p w:rsidR="00A917E9" w:rsidRDefault="00381CF3">
            <w:pPr>
              <w:jc w:val="center"/>
            </w:pPr>
            <w:hyperlink r:id="rId10">
              <w:r>
                <w:rPr>
                  <w:color w:val="0000FF"/>
                  <w:u w:val="single"/>
                </w:rPr>
                <w:t>http://www.osmankarakaya.net</w:t>
              </w:r>
            </w:hyperlink>
          </w:p>
        </w:tc>
      </w:tr>
    </w:tbl>
    <w:p w:rsidR="00A917E9" w:rsidRDefault="00A917E9">
      <w:pPr>
        <w:tabs>
          <w:tab w:val="left" w:pos="948"/>
        </w:tabs>
      </w:pPr>
    </w:p>
    <w:sectPr w:rsidR="00A917E9">
      <w:pgSz w:w="16838" w:h="11906" w:orient="landscape"/>
      <w:pgMar w:top="709" w:right="720" w:bottom="284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507C"/>
    <w:multiLevelType w:val="multilevel"/>
    <w:tmpl w:val="F3545EEA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17E9"/>
    <w:rsid w:val="00381CF3"/>
    <w:rsid w:val="00A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JYWr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b.ai/EGZQt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fF8p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mankarakaya.net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</dc:creator>
  <cp:lastModifiedBy>ABH</cp:lastModifiedBy>
  <cp:revision>2</cp:revision>
  <dcterms:created xsi:type="dcterms:W3CDTF">2022-12-21T10:03:00Z</dcterms:created>
  <dcterms:modified xsi:type="dcterms:W3CDTF">2022-12-21T10:03:00Z</dcterms:modified>
</cp:coreProperties>
</file>